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4E873" w14:textId="038A1627" w:rsidR="00F85DCA" w:rsidRPr="00AE5218" w:rsidRDefault="00F85DCA" w:rsidP="00F85DCA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851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586673DE" w14:textId="77777777" w:rsidR="00F85DCA" w:rsidRPr="00F630DB" w:rsidRDefault="00F85DCA" w:rsidP="00F85DCA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Lubień Kujawski </w:t>
      </w:r>
    </w:p>
    <w:p w14:paraId="6D7801A8" w14:textId="77777777" w:rsidR="00F85DCA" w:rsidRPr="00F630DB" w:rsidRDefault="00F85DCA" w:rsidP="00F85DCA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Wojska Polskiego 29 </w:t>
      </w:r>
    </w:p>
    <w:p w14:paraId="2FE48D75" w14:textId="77777777" w:rsidR="00F85DCA" w:rsidRDefault="00F85DCA" w:rsidP="00F85DCA">
      <w:pPr>
        <w:autoSpaceDE w:val="0"/>
        <w:autoSpaceDN w:val="0"/>
        <w:adjustRightInd w:val="0"/>
        <w:spacing w:after="480"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87-840 Lubień Kujawski </w:t>
      </w:r>
    </w:p>
    <w:p w14:paraId="7EF0EB05" w14:textId="1CC0C52F" w:rsidR="00F85DCA" w:rsidRDefault="00F85DCA" w:rsidP="00F85DCA">
      <w:pPr>
        <w:ind w:firstLine="0"/>
        <w:rPr>
          <w:rFonts w:ascii="Times New Roman" w:eastAsia="Times New Roman" w:hAnsi="Times New Roman" w:cs="Times New Roman"/>
          <w:b/>
          <w:color w:val="000000"/>
          <w:spacing w:val="-4"/>
          <w:kern w:val="24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Dotyczy</w:t>
      </w:r>
      <w:r w:rsidRPr="00B96461">
        <w:rPr>
          <w:rFonts w:ascii="Times New Roman" w:hAnsi="Times New Roman" w:cs="Times New Roman"/>
          <w:sz w:val="24"/>
          <w:szCs w:val="24"/>
        </w:rPr>
        <w:t xml:space="preserve"> postępowania o udz</w:t>
      </w:r>
      <w:r>
        <w:rPr>
          <w:rFonts w:ascii="Times New Roman" w:hAnsi="Times New Roman" w:cs="Times New Roman"/>
          <w:sz w:val="24"/>
          <w:szCs w:val="24"/>
        </w:rPr>
        <w:t xml:space="preserve">ielenie zamówienia publicznego </w:t>
      </w:r>
      <w:r w:rsidRPr="00B96461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96461">
        <w:rPr>
          <w:rFonts w:ascii="Times New Roman" w:hAnsi="Times New Roman" w:cs="Times New Roman"/>
          <w:sz w:val="24"/>
          <w:szCs w:val="24"/>
        </w:rPr>
        <w:t xml:space="preserve"> </w:t>
      </w:r>
      <w:r w:rsidR="00CF4FB9" w:rsidRPr="00CF4FB9">
        <w:rPr>
          <w:rFonts w:ascii="Times New Roman" w:eastAsia="Times New Roman" w:hAnsi="Times New Roman" w:cs="Times New Roman"/>
          <w:b/>
          <w:color w:val="000000"/>
          <w:spacing w:val="-4"/>
          <w:kern w:val="24"/>
          <w:sz w:val="24"/>
          <w:szCs w:val="24"/>
          <w:lang w:eastAsia="pl-PL"/>
        </w:rPr>
        <w:t>„Budowa sieci wodociągowej i kanalizacyjnej w Lubieniu Kujawskim”</w:t>
      </w:r>
      <w:r w:rsidR="00CF4FB9">
        <w:rPr>
          <w:rFonts w:ascii="Times New Roman" w:eastAsia="Times New Roman" w:hAnsi="Times New Roman" w:cs="Times New Roman"/>
          <w:b/>
          <w:color w:val="000000"/>
          <w:spacing w:val="-4"/>
          <w:kern w:val="24"/>
          <w:sz w:val="24"/>
          <w:szCs w:val="24"/>
          <w:lang w:eastAsia="pl-PL"/>
        </w:rPr>
        <w:t>.</w:t>
      </w:r>
    </w:p>
    <w:p w14:paraId="2A5951A6" w14:textId="77777777" w:rsidR="00CF4FB9" w:rsidRDefault="00CF4FB9" w:rsidP="00F85DCA">
      <w:pPr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</w:p>
    <w:p w14:paraId="7B751B6B" w14:textId="77777777" w:rsidR="00F85DCA" w:rsidRDefault="00F85DCA" w:rsidP="00F85DCA">
      <w:pPr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Link do niniejszego postępowania:</w:t>
      </w:r>
    </w:p>
    <w:p w14:paraId="56A9DAC5" w14:textId="176D833E" w:rsidR="00F85DCA" w:rsidRDefault="00985143" w:rsidP="00F85DCA">
      <w:pPr>
        <w:spacing w:after="240"/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  <w:r w:rsidRPr="00985143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https://www.bip101.lo.pl/?app=przetargi</w:t>
      </w:r>
      <w:r w:rsidR="001A60FA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..</w:t>
      </w:r>
    </w:p>
    <w:p w14:paraId="4D3A9DFE" w14:textId="77777777" w:rsidR="00F85DCA" w:rsidRDefault="00F85DCA" w:rsidP="00F85DCA">
      <w:pPr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ID postępowania: </w:t>
      </w:r>
    </w:p>
    <w:p w14:paraId="5CCBFEBA" w14:textId="3EE0C4AB" w:rsidR="00F85DCA" w:rsidRPr="00985143" w:rsidRDefault="00985143" w:rsidP="00985143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85143">
        <w:rPr>
          <w:rFonts w:ascii="Times New Roman" w:hAnsi="Times New Roman" w:cs="Times New Roman"/>
          <w:b/>
          <w:bCs/>
          <w:sz w:val="24"/>
          <w:szCs w:val="24"/>
        </w:rPr>
        <w:t>efd62442-8dfa-4e1f-b2df-f509fcc096ab</w:t>
      </w:r>
    </w:p>
    <w:sectPr w:rsidR="00F85DCA" w:rsidRPr="00985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82"/>
    <w:rsid w:val="001A60FA"/>
    <w:rsid w:val="002B2096"/>
    <w:rsid w:val="0060233E"/>
    <w:rsid w:val="00725226"/>
    <w:rsid w:val="00750BBB"/>
    <w:rsid w:val="007A0D82"/>
    <w:rsid w:val="0092486F"/>
    <w:rsid w:val="00985143"/>
    <w:rsid w:val="00A85A06"/>
    <w:rsid w:val="00BB06AD"/>
    <w:rsid w:val="00CF4FB9"/>
    <w:rsid w:val="00D04AE3"/>
    <w:rsid w:val="00DF7CEE"/>
    <w:rsid w:val="00F8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F4B1"/>
  <w15:docId w15:val="{CDC6C8C2-4331-4C08-92ED-EE7E0D24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DCA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Monika Piwińska</cp:lastModifiedBy>
  <cp:revision>6</cp:revision>
  <dcterms:created xsi:type="dcterms:W3CDTF">2021-02-10T11:44:00Z</dcterms:created>
  <dcterms:modified xsi:type="dcterms:W3CDTF">2021-12-07T12:40:00Z</dcterms:modified>
</cp:coreProperties>
</file>